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A16C25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A16C25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6C25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A16C25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AD0837" w:rsidRDefault="00A16C25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A16C25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6C25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0F397A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>
        <w:t>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A16C25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A16C25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A16C25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>)  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A16C25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A16C25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A16C25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A16C25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A16C25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A16C25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A16C25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A16C25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A16C25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A16C25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AD0837" w:rsidRDefault="000F397A">
      <w:pPr>
        <w:spacing w:line="240" w:lineRule="auto"/>
      </w:pPr>
      <w:r>
        <w:rPr>
          <w:b/>
          <w:highlight w:val="cyan"/>
        </w:rPr>
        <w:lastRenderedPageBreak/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A16C25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lastRenderedPageBreak/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A16C25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A16C25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A16C25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A16C25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A16C25">
      <w:pPr>
        <w:spacing w:line="240" w:lineRule="auto"/>
      </w:pPr>
      <w:hyperlink r:id="rId61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A16C25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4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A16C25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A16C25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B739C6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15pt;height:266.7pt">
            <v:imagedata r:id="rId65" o:title="Снимок"/>
          </v:shape>
        </w:pict>
      </w:r>
    </w:p>
    <w:p w:rsidR="00AD0837" w:rsidRDefault="00B739C6">
      <w:pPr>
        <w:spacing w:line="240" w:lineRule="auto"/>
      </w:pPr>
      <w:r>
        <w:pict>
          <v:shape id="_x0000_i1075" type="#_x0000_t75" style="width:467.7pt;height:207.35pt">
            <v:imagedata r:id="rId66" o:title="Чеклист кроссбраузерности"/>
          </v:shape>
        </w:pict>
      </w:r>
    </w:p>
    <w:p w:rsidR="00AD0837" w:rsidRDefault="00A16C25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>
        <w:rPr>
          <w:color w:val="FFFFFF" w:themeColor="background1"/>
          <w:sz w:val="32"/>
          <w:szCs w:val="32"/>
          <w:highlight w:val="red"/>
        </w:rPr>
        <w:t>-ПРОТОКОЛ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lastRenderedPageBreak/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lastRenderedPageBreak/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</w:pPr>
      <w:hyperlink r:id="rId69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lastRenderedPageBreak/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A16C25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lang w:val="en-US"/>
        </w:rPr>
      </w:pPr>
      <w:r>
        <w:rPr>
          <w:b/>
        </w:rPr>
        <w:t xml:space="preserve">Коды ответа </w:t>
      </w:r>
      <w:r>
        <w:rPr>
          <w:b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16C25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A16C25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ЧТО ТАКОЕ </w:t>
      </w:r>
      <w:r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6023E8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1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AD0837" w:rsidRDefault="00A16C25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</w:t>
      </w:r>
      <w:r>
        <w:lastRenderedPageBreak/>
        <w:t>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2" w:history="1">
        <w:r w:rsidRPr="00492BE8">
          <w:rPr>
            <w:rStyle w:val="a4"/>
          </w:rPr>
          <w:t>http://joxi.ru/bmoQXBktO91k7A</w:t>
        </w:r>
      </w:hyperlink>
    </w:p>
    <w:p w:rsidR="00AD0837" w:rsidRDefault="00A16C25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lastRenderedPageBreak/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Default="000F397A">
      <w:pPr>
        <w:spacing w:line="240" w:lineRule="auto"/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A16C25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A16C25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lastRenderedPageBreak/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A16C25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A16C25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sectPr w:rsidR="00AD0837" w:rsidRPr="006023E8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7B92" w:rsidRDefault="00E27B92">
      <w:pPr>
        <w:spacing w:line="240" w:lineRule="auto"/>
      </w:pPr>
      <w:r>
        <w:separator/>
      </w:r>
    </w:p>
  </w:endnote>
  <w:endnote w:type="continuationSeparator" w:id="0">
    <w:p w:rsidR="00E27B92" w:rsidRDefault="00E27B9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7B92" w:rsidRDefault="00E27B92">
      <w:pPr>
        <w:spacing w:after="0"/>
      </w:pPr>
      <w:r>
        <w:separator/>
      </w:r>
    </w:p>
  </w:footnote>
  <w:footnote w:type="continuationSeparator" w:id="0">
    <w:p w:rsidR="00E27B92" w:rsidRDefault="00E27B92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186B"/>
    <w:rsid w:val="001A22F5"/>
    <w:rsid w:val="001A3FB8"/>
    <w:rsid w:val="001B5C7B"/>
    <w:rsid w:val="001C12DC"/>
    <w:rsid w:val="001C702E"/>
    <w:rsid w:val="001D24D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15C69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023E8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D5E9C"/>
    <w:rsid w:val="006D74FB"/>
    <w:rsid w:val="006E379F"/>
    <w:rsid w:val="006E5FDF"/>
    <w:rsid w:val="006E7559"/>
    <w:rsid w:val="007005D4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27A1"/>
    <w:rsid w:val="007B4ED9"/>
    <w:rsid w:val="007B67BC"/>
    <w:rsid w:val="007C0917"/>
    <w:rsid w:val="007D06E2"/>
    <w:rsid w:val="007D085F"/>
    <w:rsid w:val="007E5926"/>
    <w:rsid w:val="007F0D2E"/>
    <w:rsid w:val="008026EB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46BC"/>
    <w:rsid w:val="00A075A2"/>
    <w:rsid w:val="00A132B8"/>
    <w:rsid w:val="00A168FA"/>
    <w:rsid w:val="00A16C25"/>
    <w:rsid w:val="00A2512A"/>
    <w:rsid w:val="00A277FB"/>
    <w:rsid w:val="00A32249"/>
    <w:rsid w:val="00A34926"/>
    <w:rsid w:val="00A35923"/>
    <w:rsid w:val="00A36848"/>
    <w:rsid w:val="00A371B6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9C6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53AFB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semiHidden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wp-kama.ru/handbook/rest/basic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hyperlink" Target="https://vk.com/@qaqc_ru-pairwise-testing-chto-takoe-poparnoe-testirovanie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yperlink" Target="https://vk.com/@zapiskisedogotestera-predugadyvanie-oshibok" TargetMode="External"/><Relationship Id="rId69" Type="http://schemas.openxmlformats.org/officeDocument/2006/relationships/hyperlink" Target="https://guruweba.com/html/metody-get-i-post-ispolzovanie-i-otlichiya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hyperlink" Target="http://joxi.ru/bmoQXBktO91k7A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jpe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CE0D39-9E21-466E-A38A-8890AE307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45</Pages>
  <Words>6939</Words>
  <Characters>39553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Сурикат</cp:lastModifiedBy>
  <cp:revision>5</cp:revision>
  <dcterms:created xsi:type="dcterms:W3CDTF">2022-01-05T13:33:00Z</dcterms:created>
  <dcterms:modified xsi:type="dcterms:W3CDTF">2022-02-06T17:34:00Z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